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3FEF" w14:textId="77777777" w:rsidR="00186E27" w:rsidRPr="00186E27" w:rsidRDefault="00186E27" w:rsidP="00186E27">
      <w:pPr>
        <w:keepNext/>
        <w:keepLines/>
        <w:shd w:val="clear" w:color="auto" w:fill="D9D9D9"/>
        <w:spacing w:before="240" w:after="160"/>
        <w:jc w:val="both"/>
        <w:outlineLvl w:val="2"/>
        <w:rPr>
          <w:rFonts w:eastAsia="SimSun"/>
          <w:b/>
          <w:bCs/>
          <w:rtl/>
          <w:lang w:eastAsia="en-US"/>
        </w:rPr>
      </w:pPr>
      <w:r w:rsidRPr="00186E27">
        <w:rPr>
          <w:rFonts w:eastAsia="SimSun"/>
          <w:b/>
          <w:bCs/>
          <w:rtl/>
          <w:lang w:eastAsia="en-US"/>
        </w:rPr>
        <w:t>درس 2 : الواجبات</w:t>
      </w:r>
    </w:p>
    <w:p w14:paraId="46B07875" w14:textId="77777777" w:rsidR="00186E27" w:rsidRPr="00186E27" w:rsidRDefault="00186E27" w:rsidP="00186E27">
      <w:pPr>
        <w:jc w:val="both"/>
        <w:rPr>
          <w:rFonts w:eastAsia="Calibri"/>
          <w:rtl/>
          <w:lang w:eastAsia="en-US"/>
        </w:rPr>
      </w:pPr>
      <w:r w:rsidRPr="00186E27">
        <w:rPr>
          <w:rFonts w:eastAsia="Calibri" w:hint="cs"/>
          <w:rtl/>
          <w:lang w:eastAsia="en-US"/>
        </w:rPr>
        <w:t xml:space="preserve">(1) </w:t>
      </w:r>
      <w:r w:rsidRPr="00186E27">
        <w:rPr>
          <w:rFonts w:eastAsia="Calibri"/>
          <w:rtl/>
          <w:lang w:eastAsia="en-US"/>
        </w:rPr>
        <w:t>باستخدام برنامج للمطابقة أو برنامج لعمل بحث فى الكتاب المقدس، حدد ثلاثة أمثلة للصلاة في الكتاب المقدس. قارن كل صلاة بالصلاة الربانية. ما هي عناصر الصلاة الربانية الموجودة في هذه الصلوات؟ استخدم الجدول في الصفحة التالية لتسجيل ما تراه</w:t>
      </w:r>
      <w:r w:rsidRPr="00186E27">
        <w:rPr>
          <w:rFonts w:eastAsia="Calibri"/>
          <w:lang w:eastAsia="en-US"/>
        </w:rPr>
        <w:t>.</w:t>
      </w:r>
    </w:p>
    <w:p w14:paraId="7B0A0907" w14:textId="77777777" w:rsidR="00186E27" w:rsidRPr="00186E27" w:rsidRDefault="00186E27" w:rsidP="00186E27">
      <w:pPr>
        <w:jc w:val="both"/>
        <w:rPr>
          <w:rFonts w:eastAsia="Calibri"/>
          <w:rtl/>
          <w:lang w:eastAsia="en-US"/>
        </w:rPr>
      </w:pPr>
      <w:r w:rsidRPr="00186E27">
        <w:rPr>
          <w:rFonts w:eastAsia="Calibri" w:hint="cs"/>
          <w:rtl/>
          <w:lang w:eastAsia="en-US"/>
        </w:rPr>
        <w:t xml:space="preserve">(2) </w:t>
      </w:r>
      <w:r w:rsidRPr="00186E27">
        <w:rPr>
          <w:rFonts w:eastAsia="Calibri"/>
          <w:rtl/>
          <w:lang w:eastAsia="en-US"/>
        </w:rPr>
        <w:t>احتفظ بسجل لصلاتك لمدة شهر. سجل كل من إحباطاتك، وانتصاراتك في الصلاة وأيضا سجل استجابات الله لصلاتك. استخدم هذا السجل لتشجيع نموك فى حياة الصلاة.</w:t>
      </w:r>
    </w:p>
    <w:tbl>
      <w:tblPr>
        <w:tblStyle w:val="TableGrid"/>
        <w:tblW w:w="10075" w:type="dxa"/>
        <w:jc w:val="center"/>
        <w:tblLook w:val="04A0" w:firstRow="1" w:lastRow="0" w:firstColumn="1" w:lastColumn="0" w:noHBand="0" w:noVBand="1"/>
      </w:tblPr>
      <w:tblGrid>
        <w:gridCol w:w="4353"/>
        <w:gridCol w:w="2835"/>
        <w:gridCol w:w="2887"/>
      </w:tblGrid>
      <w:tr w:rsidR="00186E27" w:rsidRPr="00186E27" w14:paraId="3DE4D0A6" w14:textId="77777777" w:rsidTr="00186E27">
        <w:trPr>
          <w:jc w:val="center"/>
        </w:trPr>
        <w:tc>
          <w:tcPr>
            <w:tcW w:w="4353" w:type="dxa"/>
            <w:shd w:val="clear" w:color="auto" w:fill="D9D9D9"/>
          </w:tcPr>
          <w:p w14:paraId="4B093A4B" w14:textId="77777777" w:rsidR="00186E27" w:rsidRPr="00186E27" w:rsidRDefault="00186E27" w:rsidP="00186E27">
            <w:pPr>
              <w:jc w:val="center"/>
              <w:rPr>
                <w:rFonts w:eastAsia="Calibri"/>
                <w:b/>
                <w:bCs/>
                <w:lang w:eastAsia="en-US"/>
              </w:rPr>
            </w:pPr>
            <w:r w:rsidRPr="00186E27">
              <w:rPr>
                <w:rFonts w:eastAsia="Calibri"/>
                <w:b/>
                <w:bCs/>
                <w:rtl/>
                <w:lang w:eastAsia="en-US"/>
              </w:rPr>
              <w:t>عناصر الصلاة</w:t>
            </w:r>
          </w:p>
        </w:tc>
        <w:tc>
          <w:tcPr>
            <w:tcW w:w="2835" w:type="dxa"/>
            <w:shd w:val="clear" w:color="auto" w:fill="D9D9D9"/>
          </w:tcPr>
          <w:p w14:paraId="3C0E26B0" w14:textId="77777777" w:rsidR="00186E27" w:rsidRPr="00186E27" w:rsidRDefault="00186E27" w:rsidP="00186E27">
            <w:pPr>
              <w:jc w:val="center"/>
              <w:rPr>
                <w:rFonts w:eastAsia="Calibri"/>
                <w:b/>
                <w:bCs/>
                <w:lang w:eastAsia="en-US"/>
              </w:rPr>
            </w:pPr>
            <w:r w:rsidRPr="00186E27">
              <w:rPr>
                <w:rFonts w:eastAsia="Calibri"/>
                <w:b/>
                <w:bCs/>
                <w:rtl/>
                <w:lang w:eastAsia="en-US"/>
              </w:rPr>
              <w:t>الشاهد الكتابي</w:t>
            </w:r>
          </w:p>
        </w:tc>
        <w:tc>
          <w:tcPr>
            <w:tcW w:w="2887" w:type="dxa"/>
            <w:shd w:val="clear" w:color="auto" w:fill="D9D9D9"/>
          </w:tcPr>
          <w:p w14:paraId="05EF06CE" w14:textId="77777777" w:rsidR="00186E27" w:rsidRPr="00186E27" w:rsidRDefault="00186E27" w:rsidP="00186E27">
            <w:pPr>
              <w:jc w:val="center"/>
              <w:rPr>
                <w:rFonts w:eastAsia="Calibri"/>
                <w:b/>
                <w:bCs/>
                <w:lang w:eastAsia="en-US"/>
              </w:rPr>
            </w:pPr>
            <w:r w:rsidRPr="00186E27">
              <w:rPr>
                <w:rFonts w:eastAsia="Calibri"/>
                <w:b/>
                <w:bCs/>
                <w:rtl/>
                <w:lang w:eastAsia="en-US"/>
              </w:rPr>
              <w:t>الصلاة الكتابية</w:t>
            </w:r>
          </w:p>
        </w:tc>
      </w:tr>
      <w:tr w:rsidR="00186E27" w:rsidRPr="00186E27" w14:paraId="2816E6AA" w14:textId="77777777" w:rsidTr="00BD640B">
        <w:trPr>
          <w:jc w:val="center"/>
        </w:trPr>
        <w:tc>
          <w:tcPr>
            <w:tcW w:w="4353" w:type="dxa"/>
          </w:tcPr>
          <w:p w14:paraId="0E25328B" w14:textId="77777777" w:rsidR="00186E27" w:rsidRPr="00186E27" w:rsidRDefault="00186E27" w:rsidP="00186E27">
            <w:pPr>
              <w:jc w:val="both"/>
              <w:rPr>
                <w:rFonts w:eastAsia="Calibri"/>
                <w:sz w:val="18"/>
                <w:szCs w:val="28"/>
                <w:rtl/>
                <w:lang w:eastAsia="en-US"/>
              </w:rPr>
            </w:pPr>
            <w:r w:rsidRPr="00186E27">
              <w:rPr>
                <w:rFonts w:eastAsia="Calibri"/>
                <w:sz w:val="18"/>
                <w:szCs w:val="28"/>
                <w:rtl/>
                <w:lang w:eastAsia="en-US"/>
              </w:rPr>
              <w:t>* علاقة: "حفظ العهد"</w:t>
            </w:r>
          </w:p>
          <w:p w14:paraId="4410C7DA" w14:textId="77777777" w:rsidR="00186E27" w:rsidRPr="00186E27" w:rsidRDefault="00186E27" w:rsidP="00186E27">
            <w:pPr>
              <w:jc w:val="both"/>
              <w:rPr>
                <w:rFonts w:eastAsia="Calibri"/>
                <w:sz w:val="18"/>
                <w:szCs w:val="28"/>
                <w:rtl/>
                <w:lang w:eastAsia="en-US"/>
              </w:rPr>
            </w:pPr>
            <w:r w:rsidRPr="00186E27">
              <w:rPr>
                <w:rFonts w:eastAsia="Calibri"/>
                <w:sz w:val="18"/>
                <w:szCs w:val="28"/>
                <w:rtl/>
                <w:lang w:eastAsia="en-US"/>
              </w:rPr>
              <w:t>* احترام: "الله عظيم ورائع"</w:t>
            </w:r>
          </w:p>
          <w:p w14:paraId="52CFC95D" w14:textId="77777777" w:rsidR="00186E27" w:rsidRPr="00186E27" w:rsidRDefault="00186E27" w:rsidP="00186E27">
            <w:pPr>
              <w:jc w:val="both"/>
              <w:rPr>
                <w:rFonts w:eastAsia="Calibri"/>
                <w:sz w:val="18"/>
                <w:szCs w:val="28"/>
                <w:rtl/>
                <w:lang w:eastAsia="en-US"/>
              </w:rPr>
            </w:pPr>
            <w:r w:rsidRPr="00186E27">
              <w:rPr>
                <w:rFonts w:eastAsia="Calibri"/>
                <w:sz w:val="18"/>
                <w:szCs w:val="28"/>
                <w:rtl/>
                <w:lang w:eastAsia="en-US"/>
              </w:rPr>
              <w:t>* تسليم: "صلاة عبدك"</w:t>
            </w:r>
          </w:p>
          <w:p w14:paraId="086CE675" w14:textId="77777777" w:rsidR="00186E27" w:rsidRPr="00186E27" w:rsidRDefault="00186E27" w:rsidP="00186E27">
            <w:pPr>
              <w:jc w:val="both"/>
              <w:rPr>
                <w:rFonts w:eastAsia="Calibri"/>
                <w:sz w:val="18"/>
                <w:szCs w:val="28"/>
                <w:rtl/>
                <w:lang w:eastAsia="en-US"/>
              </w:rPr>
            </w:pPr>
            <w:r w:rsidRPr="00186E27">
              <w:rPr>
                <w:rFonts w:eastAsia="Calibri"/>
                <w:sz w:val="18"/>
                <w:szCs w:val="28"/>
                <w:rtl/>
                <w:lang w:eastAsia="en-US"/>
              </w:rPr>
              <w:t xml:space="preserve">دعم: "أعط عبدك النجاح" </w:t>
            </w:r>
          </w:p>
          <w:p w14:paraId="54D1B8AC" w14:textId="77777777" w:rsidR="00186E27" w:rsidRPr="00186E27" w:rsidRDefault="00186E27" w:rsidP="00186E27">
            <w:pPr>
              <w:jc w:val="both"/>
              <w:rPr>
                <w:rFonts w:eastAsia="Calibri"/>
                <w:sz w:val="18"/>
                <w:szCs w:val="28"/>
                <w:lang w:eastAsia="en-US"/>
              </w:rPr>
            </w:pPr>
            <w:r w:rsidRPr="00186E27">
              <w:rPr>
                <w:rFonts w:eastAsia="Calibri"/>
                <w:sz w:val="18"/>
                <w:szCs w:val="28"/>
                <w:rtl/>
                <w:lang w:eastAsia="en-US"/>
              </w:rPr>
              <w:t>اعتراف: "الاعتراف بخطايا شعب ا</w:t>
            </w:r>
            <w:r w:rsidRPr="00186E27">
              <w:rPr>
                <w:rFonts w:eastAsia="Calibri" w:hint="cs"/>
                <w:sz w:val="18"/>
                <w:szCs w:val="28"/>
                <w:rtl/>
                <w:lang w:eastAsia="en-US"/>
              </w:rPr>
              <w:t>س</w:t>
            </w:r>
            <w:r w:rsidRPr="00186E27">
              <w:rPr>
                <w:rFonts w:eastAsia="Calibri"/>
                <w:sz w:val="18"/>
                <w:szCs w:val="28"/>
                <w:rtl/>
                <w:lang w:eastAsia="en-US"/>
              </w:rPr>
              <w:t>رائيل"</w:t>
            </w:r>
          </w:p>
        </w:tc>
        <w:tc>
          <w:tcPr>
            <w:tcW w:w="2835" w:type="dxa"/>
          </w:tcPr>
          <w:p w14:paraId="0CA671BC" w14:textId="77777777" w:rsidR="00186E27" w:rsidRPr="00186E27" w:rsidRDefault="00186E27" w:rsidP="00186E27">
            <w:pPr>
              <w:jc w:val="both"/>
              <w:rPr>
                <w:rFonts w:eastAsia="Calibri"/>
                <w:sz w:val="18"/>
                <w:szCs w:val="28"/>
                <w:lang w:eastAsia="en-US"/>
              </w:rPr>
            </w:pPr>
            <w:r w:rsidRPr="00186E27">
              <w:rPr>
                <w:rFonts w:eastAsia="Calibri"/>
                <w:sz w:val="18"/>
                <w:szCs w:val="28"/>
                <w:rtl/>
                <w:lang w:eastAsia="en-US"/>
              </w:rPr>
              <w:t>نحميا 1: 5 - 11</w:t>
            </w:r>
          </w:p>
        </w:tc>
        <w:tc>
          <w:tcPr>
            <w:tcW w:w="2887" w:type="dxa"/>
          </w:tcPr>
          <w:p w14:paraId="6865E534" w14:textId="77777777" w:rsidR="00186E27" w:rsidRPr="00186E27" w:rsidRDefault="00186E27" w:rsidP="00186E27">
            <w:pPr>
              <w:jc w:val="both"/>
              <w:rPr>
                <w:rFonts w:eastAsia="Calibri"/>
                <w:sz w:val="18"/>
                <w:szCs w:val="28"/>
                <w:lang w:eastAsia="en-US"/>
              </w:rPr>
            </w:pPr>
            <w:r w:rsidRPr="00186E27">
              <w:rPr>
                <w:rFonts w:eastAsia="Calibri"/>
                <w:sz w:val="18"/>
                <w:szCs w:val="28"/>
                <w:rtl/>
                <w:lang w:eastAsia="en-US"/>
              </w:rPr>
              <w:t>صلاة نحميا</w:t>
            </w:r>
          </w:p>
        </w:tc>
      </w:tr>
      <w:tr w:rsidR="00186E27" w:rsidRPr="00186E27" w14:paraId="01D52AC3" w14:textId="77777777" w:rsidTr="00BD640B">
        <w:trPr>
          <w:trHeight w:val="2347"/>
          <w:jc w:val="center"/>
        </w:trPr>
        <w:tc>
          <w:tcPr>
            <w:tcW w:w="4353" w:type="dxa"/>
          </w:tcPr>
          <w:p w14:paraId="119BDB62" w14:textId="77777777" w:rsidR="00186E27" w:rsidRPr="00186E27" w:rsidRDefault="00186E27" w:rsidP="00186E27">
            <w:pPr>
              <w:widowControl w:val="0"/>
              <w:overflowPunct w:val="0"/>
              <w:autoSpaceDE w:val="0"/>
              <w:autoSpaceDN w:val="0"/>
              <w:adjustRightInd w:val="0"/>
              <w:spacing w:before="80" w:after="80" w:line="360" w:lineRule="auto"/>
              <w:jc w:val="both"/>
              <w:rPr>
                <w:rFonts w:ascii="Times New Roman" w:eastAsia="Calibri" w:hAnsi="Times New Roman" w:cs="Times New Roman"/>
                <w:bCs/>
                <w:kern w:val="28"/>
                <w:sz w:val="24"/>
                <w:szCs w:val="24"/>
                <w:lang w:eastAsia="en-US"/>
              </w:rPr>
            </w:pPr>
          </w:p>
        </w:tc>
        <w:tc>
          <w:tcPr>
            <w:tcW w:w="2835" w:type="dxa"/>
          </w:tcPr>
          <w:p w14:paraId="233BE6FD" w14:textId="77777777" w:rsidR="00186E27" w:rsidRPr="00186E27" w:rsidRDefault="00186E27" w:rsidP="00186E27">
            <w:pPr>
              <w:widowControl w:val="0"/>
              <w:overflowPunct w:val="0"/>
              <w:autoSpaceDE w:val="0"/>
              <w:autoSpaceDN w:val="0"/>
              <w:adjustRightInd w:val="0"/>
              <w:spacing w:before="80" w:after="80" w:line="360" w:lineRule="auto"/>
              <w:jc w:val="both"/>
              <w:rPr>
                <w:rFonts w:ascii="Times New Roman" w:eastAsia="Calibri" w:hAnsi="Times New Roman" w:cs="Times New Roman"/>
                <w:bCs/>
                <w:kern w:val="28"/>
                <w:sz w:val="24"/>
                <w:szCs w:val="24"/>
                <w:lang w:eastAsia="en-US"/>
              </w:rPr>
            </w:pPr>
          </w:p>
        </w:tc>
        <w:tc>
          <w:tcPr>
            <w:tcW w:w="2887" w:type="dxa"/>
          </w:tcPr>
          <w:p w14:paraId="4C194E14" w14:textId="77777777" w:rsidR="00186E27" w:rsidRPr="00186E27" w:rsidRDefault="00186E27" w:rsidP="00186E27">
            <w:pPr>
              <w:widowControl w:val="0"/>
              <w:overflowPunct w:val="0"/>
              <w:autoSpaceDE w:val="0"/>
              <w:autoSpaceDN w:val="0"/>
              <w:adjustRightInd w:val="0"/>
              <w:spacing w:before="80" w:after="80" w:line="360" w:lineRule="auto"/>
              <w:jc w:val="both"/>
              <w:rPr>
                <w:rFonts w:ascii="Times New Roman" w:eastAsia="Calibri" w:hAnsi="Times New Roman" w:cs="Times New Roman"/>
                <w:bCs/>
                <w:kern w:val="28"/>
                <w:sz w:val="24"/>
                <w:szCs w:val="24"/>
                <w:lang w:eastAsia="en-US"/>
              </w:rPr>
            </w:pPr>
          </w:p>
        </w:tc>
      </w:tr>
      <w:tr w:rsidR="00186E27" w:rsidRPr="00186E27" w14:paraId="54F038DC" w14:textId="77777777" w:rsidTr="00BD640B">
        <w:trPr>
          <w:trHeight w:val="2347"/>
          <w:jc w:val="center"/>
        </w:trPr>
        <w:tc>
          <w:tcPr>
            <w:tcW w:w="4353" w:type="dxa"/>
          </w:tcPr>
          <w:p w14:paraId="69D637FB" w14:textId="77777777" w:rsidR="00186E27" w:rsidRPr="00186E27" w:rsidRDefault="00186E27" w:rsidP="00186E27">
            <w:pPr>
              <w:widowControl w:val="0"/>
              <w:overflowPunct w:val="0"/>
              <w:autoSpaceDE w:val="0"/>
              <w:autoSpaceDN w:val="0"/>
              <w:adjustRightInd w:val="0"/>
              <w:spacing w:before="80" w:after="80" w:line="360" w:lineRule="auto"/>
              <w:jc w:val="both"/>
              <w:rPr>
                <w:rFonts w:ascii="Times New Roman" w:eastAsia="Calibri" w:hAnsi="Times New Roman" w:cs="Times New Roman"/>
                <w:bCs/>
                <w:kern w:val="28"/>
                <w:sz w:val="24"/>
                <w:szCs w:val="24"/>
                <w:lang w:eastAsia="en-US"/>
              </w:rPr>
            </w:pPr>
          </w:p>
          <w:p w14:paraId="5A2E7A6A" w14:textId="77777777" w:rsidR="00186E27" w:rsidRPr="00186E27" w:rsidRDefault="00186E27" w:rsidP="00186E27">
            <w:pPr>
              <w:widowControl w:val="0"/>
              <w:overflowPunct w:val="0"/>
              <w:autoSpaceDE w:val="0"/>
              <w:autoSpaceDN w:val="0"/>
              <w:adjustRightInd w:val="0"/>
              <w:spacing w:before="80" w:after="80" w:line="360" w:lineRule="auto"/>
              <w:jc w:val="both"/>
              <w:rPr>
                <w:rFonts w:ascii="Times New Roman" w:eastAsia="Calibri" w:hAnsi="Times New Roman" w:cs="Times New Roman"/>
                <w:bCs/>
                <w:kern w:val="28"/>
                <w:sz w:val="24"/>
                <w:szCs w:val="24"/>
                <w:lang w:eastAsia="en-US"/>
              </w:rPr>
            </w:pPr>
          </w:p>
        </w:tc>
        <w:tc>
          <w:tcPr>
            <w:tcW w:w="2835" w:type="dxa"/>
          </w:tcPr>
          <w:p w14:paraId="441B2A5F" w14:textId="77777777" w:rsidR="00186E27" w:rsidRPr="00186E27" w:rsidRDefault="00186E27" w:rsidP="00186E27">
            <w:pPr>
              <w:widowControl w:val="0"/>
              <w:overflowPunct w:val="0"/>
              <w:autoSpaceDE w:val="0"/>
              <w:autoSpaceDN w:val="0"/>
              <w:adjustRightInd w:val="0"/>
              <w:spacing w:before="80" w:after="80" w:line="360" w:lineRule="auto"/>
              <w:jc w:val="both"/>
              <w:rPr>
                <w:rFonts w:ascii="Times New Roman" w:eastAsia="Calibri" w:hAnsi="Times New Roman" w:cs="Times New Roman"/>
                <w:bCs/>
                <w:kern w:val="28"/>
                <w:sz w:val="24"/>
                <w:szCs w:val="24"/>
                <w:lang w:eastAsia="en-US"/>
              </w:rPr>
            </w:pPr>
          </w:p>
        </w:tc>
        <w:tc>
          <w:tcPr>
            <w:tcW w:w="2887" w:type="dxa"/>
          </w:tcPr>
          <w:p w14:paraId="61354DA2" w14:textId="77777777" w:rsidR="00186E27" w:rsidRPr="00186E27" w:rsidRDefault="00186E27" w:rsidP="00186E27">
            <w:pPr>
              <w:widowControl w:val="0"/>
              <w:overflowPunct w:val="0"/>
              <w:autoSpaceDE w:val="0"/>
              <w:autoSpaceDN w:val="0"/>
              <w:adjustRightInd w:val="0"/>
              <w:spacing w:before="80" w:after="80" w:line="360" w:lineRule="auto"/>
              <w:jc w:val="both"/>
              <w:rPr>
                <w:rFonts w:ascii="Times New Roman" w:eastAsia="Calibri" w:hAnsi="Times New Roman" w:cs="Times New Roman"/>
                <w:bCs/>
                <w:kern w:val="28"/>
                <w:sz w:val="24"/>
                <w:szCs w:val="24"/>
                <w:lang w:eastAsia="en-US"/>
              </w:rPr>
            </w:pPr>
          </w:p>
        </w:tc>
      </w:tr>
    </w:tbl>
    <w:p w14:paraId="73AE0952" w14:textId="77777777" w:rsidR="00683FBC" w:rsidRDefault="00683FBC"/>
    <w:sectPr w:rsidR="00683FBC" w:rsidSect="00C659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A50ADDB4"/>
    <w:lvl w:ilvl="0">
      <w:numFmt w:val="bullet"/>
      <w:pStyle w:val="SGCBullets"/>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624E0DB1"/>
    <w:multiLevelType w:val="hybridMultilevel"/>
    <w:tmpl w:val="5B30D270"/>
    <w:lvl w:ilvl="0" w:tplc="C72ED5B8">
      <w:start w:val="1"/>
      <w:numFmt w:val="bullet"/>
      <w:pStyle w:val="SGCBullet"/>
      <w:lvlText w:val=""/>
      <w:lvlJc w:val="left"/>
      <w:pPr>
        <w:ind w:left="720" w:hanging="360"/>
      </w:pPr>
      <w:rPr>
        <w:rFonts w:ascii="Symbol" w:hAnsi="Symbol" w:hint="default"/>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434707">
    <w:abstractNumId w:val="0"/>
  </w:num>
  <w:num w:numId="2" w16cid:durableId="1523083835">
    <w:abstractNumId w:val="0"/>
  </w:num>
  <w:num w:numId="3" w16cid:durableId="1945533307">
    <w:abstractNumId w:val="0"/>
  </w:num>
  <w:num w:numId="4" w16cid:durableId="769005053">
    <w:abstractNumId w:val="0"/>
  </w:num>
  <w:num w:numId="5" w16cid:durableId="1879928293">
    <w:abstractNumId w:val="1"/>
  </w:num>
  <w:num w:numId="6" w16cid:durableId="117506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C0"/>
    <w:rsid w:val="000B7ACD"/>
    <w:rsid w:val="00186E27"/>
    <w:rsid w:val="00480FAC"/>
    <w:rsid w:val="004C24FD"/>
    <w:rsid w:val="00683FBC"/>
    <w:rsid w:val="006A43C6"/>
    <w:rsid w:val="006D6F0D"/>
    <w:rsid w:val="00A42109"/>
    <w:rsid w:val="00BA34C0"/>
    <w:rsid w:val="00C659D4"/>
    <w:rsid w:val="00CA21ED"/>
    <w:rsid w:val="00D476E4"/>
    <w:rsid w:val="00DA37D3"/>
    <w:rsid w:val="00DA38B3"/>
    <w:rsid w:val="00FC44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03FC"/>
  <w15:chartTrackingRefBased/>
  <w15:docId w15:val="{4202A826-4A69-476B-92D8-DEE927B2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C0"/>
    <w:pPr>
      <w:bidi/>
      <w:spacing w:after="240" w:line="276" w:lineRule="auto"/>
    </w:pPr>
    <w:rPr>
      <w:rFonts w:ascii="Verdana" w:hAnsi="Verdana" w:cs="Arial"/>
      <w:color w:val="000000"/>
      <w:szCs w:val="36"/>
      <w:lang w:bidi="ar-EG"/>
    </w:rPr>
  </w:style>
  <w:style w:type="paragraph" w:styleId="Heading1">
    <w:name w:val="heading 1"/>
    <w:basedOn w:val="Normal"/>
    <w:next w:val="Normal"/>
    <w:link w:val="Heading1Char"/>
    <w:uiPriority w:val="9"/>
    <w:qFormat/>
    <w:rsid w:val="00BA34C0"/>
    <w:pPr>
      <w:keepNext/>
      <w:keepLines/>
      <w:pageBreakBefore/>
      <w:spacing w:before="240" w:after="0"/>
      <w:outlineLvl w:val="0"/>
    </w:pPr>
    <w:rPr>
      <w:rFonts w:eastAsiaTheme="majorEastAsia"/>
      <w:b/>
      <w:bCs/>
      <w:sz w:val="36"/>
      <w:szCs w:val="52"/>
    </w:rPr>
  </w:style>
  <w:style w:type="paragraph" w:styleId="Heading2">
    <w:name w:val="heading 2"/>
    <w:basedOn w:val="Normal"/>
    <w:next w:val="Normal"/>
    <w:link w:val="Heading2Char"/>
    <w:uiPriority w:val="9"/>
    <w:unhideWhenUsed/>
    <w:qFormat/>
    <w:rsid w:val="00BA34C0"/>
    <w:pPr>
      <w:keepNext/>
      <w:keepLines/>
      <w:spacing w:after="600"/>
      <w:outlineLvl w:val="1"/>
    </w:pPr>
    <w:rPr>
      <w:rFonts w:eastAsiaTheme="majorEastAsia"/>
      <w:b/>
      <w:bCs/>
      <w:sz w:val="36"/>
      <w:szCs w:val="52"/>
    </w:rPr>
  </w:style>
  <w:style w:type="paragraph" w:styleId="Heading3">
    <w:name w:val="heading 3"/>
    <w:basedOn w:val="Normal"/>
    <w:next w:val="Normal"/>
    <w:link w:val="Heading3Char"/>
    <w:uiPriority w:val="9"/>
    <w:qFormat/>
    <w:rsid w:val="00BA34C0"/>
    <w:pPr>
      <w:keepNext/>
      <w:keepLines/>
      <w:shd w:val="clear" w:color="auto" w:fill="D9D9D9"/>
      <w:spacing w:before="240" w:after="160"/>
      <w:outlineLvl w:val="2"/>
    </w:pPr>
    <w:rPr>
      <w:rFonts w:eastAsiaTheme="majorEastAsia"/>
      <w:b/>
      <w:bCs/>
    </w:rPr>
  </w:style>
  <w:style w:type="paragraph" w:styleId="Heading4">
    <w:name w:val="heading 4"/>
    <w:basedOn w:val="Normal"/>
    <w:next w:val="Normal"/>
    <w:link w:val="Heading4Char"/>
    <w:uiPriority w:val="9"/>
    <w:qFormat/>
    <w:rsid w:val="00BA34C0"/>
    <w:pPr>
      <w:keepNext/>
      <w:keepLines/>
      <w:spacing w:before="160" w:after="160"/>
      <w:outlineLvl w:val="3"/>
    </w:pPr>
    <w:rPr>
      <w:rFonts w:eastAsiaTheme="majorEastAsia"/>
      <w:b/>
      <w:bCs/>
    </w:rPr>
  </w:style>
  <w:style w:type="paragraph" w:styleId="Heading5">
    <w:name w:val="heading 5"/>
    <w:basedOn w:val="Normal"/>
    <w:next w:val="Normal"/>
    <w:link w:val="Heading5Char"/>
    <w:uiPriority w:val="9"/>
    <w:qFormat/>
    <w:rsid w:val="00BA34C0"/>
    <w:pPr>
      <w:keepNext/>
      <w:keepLines/>
      <w:spacing w:before="40" w:after="160"/>
      <w:outlineLvl w:val="4"/>
    </w:pPr>
    <w:rPr>
      <w:rFonts w:eastAsiaTheme="majorEastAsia"/>
      <w:b/>
      <w:bCs/>
      <w:i/>
      <w:iCs/>
    </w:rPr>
  </w:style>
  <w:style w:type="paragraph" w:styleId="Heading6">
    <w:name w:val="heading 6"/>
    <w:basedOn w:val="Normal"/>
    <w:next w:val="Normal"/>
    <w:link w:val="Heading6Char"/>
    <w:uiPriority w:val="9"/>
    <w:semiHidden/>
    <w:unhideWhenUsed/>
    <w:qFormat/>
    <w:rsid w:val="00BA34C0"/>
    <w:pPr>
      <w:keepNext/>
      <w:keepLines/>
      <w:spacing w:before="40" w:after="160"/>
      <w:outlineLvl w:val="5"/>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GCBullets">
    <w:name w:val="SGC Bullets"/>
    <w:basedOn w:val="Normal"/>
    <w:rsid w:val="00CA21ED"/>
    <w:pPr>
      <w:numPr>
        <w:numId w:val="4"/>
      </w:numPr>
      <w:contextualSpacing/>
    </w:pPr>
  </w:style>
  <w:style w:type="paragraph" w:customStyle="1" w:styleId="SGCBulletsGAP">
    <w:name w:val="SGC Bullets GAP"/>
    <w:basedOn w:val="SGCBullets"/>
    <w:rsid w:val="00CA21ED"/>
    <w:pPr>
      <w:ind w:hanging="360"/>
      <w:contextualSpacing w:val="0"/>
    </w:pPr>
  </w:style>
  <w:style w:type="character" w:customStyle="1" w:styleId="Heading3Char">
    <w:name w:val="Heading 3 Char"/>
    <w:basedOn w:val="DefaultParagraphFont"/>
    <w:link w:val="Heading3"/>
    <w:uiPriority w:val="9"/>
    <w:rsid w:val="00BA34C0"/>
    <w:rPr>
      <w:rFonts w:ascii="Verdana" w:eastAsiaTheme="majorEastAsia" w:hAnsi="Verdana" w:cs="Arial"/>
      <w:b/>
      <w:bCs/>
      <w:color w:val="000000"/>
      <w:szCs w:val="36"/>
      <w:shd w:val="clear" w:color="auto" w:fill="D9D9D9"/>
      <w:lang w:bidi="ar-EG"/>
    </w:rPr>
  </w:style>
  <w:style w:type="character" w:customStyle="1" w:styleId="Heading1Char">
    <w:name w:val="Heading 1 Char"/>
    <w:basedOn w:val="DefaultParagraphFont"/>
    <w:link w:val="Heading1"/>
    <w:uiPriority w:val="9"/>
    <w:rsid w:val="00BA34C0"/>
    <w:rPr>
      <w:rFonts w:ascii="Verdana" w:eastAsiaTheme="majorEastAsia" w:hAnsi="Verdana" w:cs="Arial"/>
      <w:b/>
      <w:bCs/>
      <w:color w:val="000000"/>
      <w:sz w:val="36"/>
      <w:szCs w:val="52"/>
      <w:lang w:bidi="ar-EG"/>
    </w:rPr>
  </w:style>
  <w:style w:type="character" w:customStyle="1" w:styleId="Heading4Char">
    <w:name w:val="Heading 4 Char"/>
    <w:basedOn w:val="DefaultParagraphFont"/>
    <w:link w:val="Heading4"/>
    <w:uiPriority w:val="9"/>
    <w:rsid w:val="00BA34C0"/>
    <w:rPr>
      <w:rFonts w:ascii="Verdana" w:eastAsiaTheme="majorEastAsia" w:hAnsi="Verdana" w:cs="Arial"/>
      <w:b/>
      <w:bCs/>
      <w:color w:val="000000"/>
      <w:szCs w:val="36"/>
      <w:lang w:bidi="ar-EG"/>
    </w:rPr>
  </w:style>
  <w:style w:type="character" w:customStyle="1" w:styleId="Heading5Char">
    <w:name w:val="Heading 5 Char"/>
    <w:basedOn w:val="DefaultParagraphFont"/>
    <w:link w:val="Heading5"/>
    <w:uiPriority w:val="9"/>
    <w:rsid w:val="00BA34C0"/>
    <w:rPr>
      <w:rFonts w:ascii="Verdana" w:eastAsiaTheme="majorEastAsia" w:hAnsi="Verdana" w:cs="Arial"/>
      <w:b/>
      <w:bCs/>
      <w:i/>
      <w:iCs/>
      <w:color w:val="000000"/>
      <w:szCs w:val="36"/>
      <w:lang w:bidi="ar-EG"/>
    </w:rPr>
  </w:style>
  <w:style w:type="character" w:customStyle="1" w:styleId="Heading2Char">
    <w:name w:val="Heading 2 Char"/>
    <w:basedOn w:val="DefaultParagraphFont"/>
    <w:link w:val="Heading2"/>
    <w:uiPriority w:val="9"/>
    <w:rsid w:val="00BA34C0"/>
    <w:rPr>
      <w:rFonts w:ascii="Verdana" w:eastAsiaTheme="majorEastAsia" w:hAnsi="Verdana" w:cs="Arial"/>
      <w:b/>
      <w:bCs/>
      <w:color w:val="000000"/>
      <w:sz w:val="36"/>
      <w:szCs w:val="52"/>
      <w:lang w:bidi="ar-EG"/>
    </w:rPr>
  </w:style>
  <w:style w:type="paragraph" w:styleId="FootnoteText">
    <w:name w:val="footnote text"/>
    <w:aliases w:val="ft,Footnote Text10f"/>
    <w:basedOn w:val="Normal"/>
    <w:link w:val="FootnoteTextChar"/>
    <w:uiPriority w:val="99"/>
    <w:unhideWhenUsed/>
    <w:rsid w:val="00CA21ED"/>
    <w:pPr>
      <w:spacing w:after="0" w:line="240" w:lineRule="auto"/>
      <w:contextualSpacing/>
    </w:pPr>
    <w:rPr>
      <w:rFonts w:ascii="Times New Roman" w:eastAsiaTheme="minorEastAsia" w:hAnsi="Times New Roman"/>
      <w:kern w:val="2"/>
      <w:sz w:val="20"/>
      <w:szCs w:val="22"/>
      <w14:ligatures w14:val="standardContextual"/>
    </w:rPr>
  </w:style>
  <w:style w:type="character" w:customStyle="1" w:styleId="FootnoteTextChar">
    <w:name w:val="Footnote Text Char"/>
    <w:aliases w:val="ft Char,Footnote Text10f Char"/>
    <w:basedOn w:val="DefaultParagraphFont"/>
    <w:link w:val="FootnoteText"/>
    <w:uiPriority w:val="99"/>
    <w:rsid w:val="00CA21ED"/>
    <w:rPr>
      <w:rFonts w:ascii="Times New Roman" w:hAnsi="Times New Roman"/>
      <w:color w:val="000000"/>
      <w:sz w:val="20"/>
      <w:lang w:val="ru-RU"/>
    </w:rPr>
  </w:style>
  <w:style w:type="paragraph" w:customStyle="1" w:styleId="SGCBullet">
    <w:name w:val="SGC Bullet"/>
    <w:basedOn w:val="Normal"/>
    <w:qFormat/>
    <w:rsid w:val="00BA34C0"/>
    <w:pPr>
      <w:numPr>
        <w:numId w:val="6"/>
      </w:numPr>
    </w:pPr>
    <w:rPr>
      <w:sz w:val="36"/>
    </w:rPr>
  </w:style>
  <w:style w:type="paragraph" w:customStyle="1" w:styleId="SGCQuote">
    <w:name w:val="SGC Quote"/>
    <w:basedOn w:val="Normal"/>
    <w:qFormat/>
    <w:rsid w:val="00BA34C0"/>
    <w:pPr>
      <w:bidi w:val="0"/>
      <w:spacing w:after="120" w:line="240" w:lineRule="auto"/>
      <w:jc w:val="center"/>
    </w:pPr>
    <w:rPr>
      <w:sz w:val="32"/>
      <w:szCs w:val="32"/>
      <w:lang w:val="fr-FR" w:bidi="ar-SA"/>
    </w:rPr>
  </w:style>
  <w:style w:type="paragraph" w:customStyle="1" w:styleId="SGCemphasizedpara">
    <w:name w:val="SGC emphasized para"/>
    <w:basedOn w:val="Normal"/>
    <w:qFormat/>
    <w:rsid w:val="00BA34C0"/>
    <w:pPr>
      <w:pBdr>
        <w:top w:val="single" w:sz="8" w:space="1" w:color="auto"/>
        <w:left w:val="single" w:sz="8" w:space="4" w:color="auto"/>
        <w:bottom w:val="single" w:sz="8" w:space="1" w:color="auto"/>
        <w:right w:val="single" w:sz="8" w:space="4" w:color="auto"/>
      </w:pBdr>
    </w:pPr>
    <w:rPr>
      <w:sz w:val="36"/>
    </w:rPr>
  </w:style>
  <w:style w:type="character" w:customStyle="1" w:styleId="smallnumbers">
    <w:name w:val="small numbers"/>
    <w:uiPriority w:val="1"/>
    <w:qFormat/>
    <w:rsid w:val="00BA34C0"/>
    <w:rPr>
      <w:sz w:val="28"/>
      <w:szCs w:val="30"/>
    </w:rPr>
  </w:style>
  <w:style w:type="character" w:customStyle="1" w:styleId="Heading6Char">
    <w:name w:val="Heading 6 Char"/>
    <w:basedOn w:val="DefaultParagraphFont"/>
    <w:link w:val="Heading6"/>
    <w:uiPriority w:val="9"/>
    <w:semiHidden/>
    <w:rsid w:val="00BA34C0"/>
    <w:rPr>
      <w:rFonts w:ascii="Verdana" w:eastAsiaTheme="majorEastAsia" w:hAnsi="Verdana" w:cs="Arial"/>
      <w:i/>
      <w:iCs/>
      <w:color w:val="000000"/>
      <w:szCs w:val="36"/>
      <w:lang w:bidi="ar-EG"/>
    </w:rPr>
  </w:style>
  <w:style w:type="paragraph" w:styleId="Title">
    <w:name w:val="Title"/>
    <w:basedOn w:val="Normal"/>
    <w:next w:val="Normal"/>
    <w:link w:val="TitleChar"/>
    <w:uiPriority w:val="10"/>
    <w:qFormat/>
    <w:rsid w:val="00BA34C0"/>
    <w:pPr>
      <w:spacing w:before="2160" w:after="0" w:line="240" w:lineRule="auto"/>
      <w:contextualSpacing/>
      <w:jc w:val="center"/>
    </w:pPr>
    <w:rPr>
      <w:rFonts w:ascii="Arial" w:eastAsiaTheme="majorEastAsia" w:hAnsi="Arial"/>
      <w:b/>
      <w:bCs/>
      <w:color w:val="4693A5"/>
      <w:spacing w:val="-10"/>
      <w:kern w:val="28"/>
      <w:sz w:val="84"/>
      <w:szCs w:val="66"/>
    </w:rPr>
  </w:style>
  <w:style w:type="character" w:customStyle="1" w:styleId="TitleChar">
    <w:name w:val="Title Char"/>
    <w:basedOn w:val="DefaultParagraphFont"/>
    <w:link w:val="Title"/>
    <w:uiPriority w:val="10"/>
    <w:rsid w:val="00BA34C0"/>
    <w:rPr>
      <w:rFonts w:ascii="Arial" w:eastAsiaTheme="majorEastAsia" w:hAnsi="Arial" w:cs="Arial"/>
      <w:b/>
      <w:bCs/>
      <w:color w:val="4693A5"/>
      <w:spacing w:val="-10"/>
      <w:kern w:val="28"/>
      <w:sz w:val="84"/>
      <w:szCs w:val="66"/>
      <w:lang w:bidi="ar-EG"/>
    </w:rPr>
  </w:style>
  <w:style w:type="paragraph" w:styleId="BlockText">
    <w:name w:val="Block Text"/>
    <w:basedOn w:val="Normal"/>
    <w:uiPriority w:val="99"/>
    <w:semiHidden/>
    <w:unhideWhenUsed/>
    <w:qFormat/>
    <w:rsid w:val="00BA34C0"/>
    <w:pPr>
      <w:pBdr>
        <w:top w:val="none" w:sz="0" w:space="10" w:color="auto"/>
        <w:left w:val="none" w:sz="0" w:space="10" w:color="auto"/>
        <w:bottom w:val="none" w:sz="0" w:space="10" w:color="auto"/>
        <w:right w:val="none" w:sz="0" w:space="10" w:color="auto"/>
      </w:pBdr>
      <w:spacing w:after="160"/>
      <w:ind w:left="720"/>
    </w:pPr>
    <w:rPr>
      <w:rFonts w:eastAsiaTheme="minorEastAsia"/>
    </w:rPr>
  </w:style>
  <w:style w:type="paragraph" w:styleId="ListParagraph">
    <w:name w:val="List Paragraph"/>
    <w:basedOn w:val="Normal"/>
    <w:uiPriority w:val="34"/>
    <w:qFormat/>
    <w:rsid w:val="00BA34C0"/>
    <w:pPr>
      <w:ind w:left="720"/>
      <w:contextualSpacing/>
    </w:pPr>
  </w:style>
  <w:style w:type="table" w:customStyle="1" w:styleId="TableGrid1">
    <w:name w:val="Table Grid1"/>
    <w:basedOn w:val="TableNormal"/>
    <w:next w:val="TableGrid"/>
    <w:uiPriority w:val="59"/>
    <w:rsid w:val="00BA34C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A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513</Characters>
  <Application>Microsoft Office Word</Application>
  <DocSecurity>0</DocSecurity>
  <Lines>36</Lines>
  <Paragraphs>17</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Albertson</dc:creator>
  <cp:keywords/>
  <dc:description/>
  <cp:lastModifiedBy>Jeffrey Albertson</cp:lastModifiedBy>
  <cp:revision>3</cp:revision>
  <dcterms:created xsi:type="dcterms:W3CDTF">2023-10-03T14:23:00Z</dcterms:created>
  <dcterms:modified xsi:type="dcterms:W3CDTF">2023-10-03T14:23:00Z</dcterms:modified>
</cp:coreProperties>
</file>